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9EA2A" w14:textId="77777777" w:rsidR="00903E9E" w:rsidRPr="00903E9E" w:rsidRDefault="00903E9E" w:rsidP="00903E9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3E9E">
        <w:rPr>
          <w:rFonts w:ascii="Times New Roman" w:hAnsi="Times New Roman" w:cs="Times New Roman"/>
          <w:b/>
          <w:bCs/>
          <w:sz w:val="28"/>
          <w:szCs w:val="28"/>
        </w:rPr>
        <w:t>Társadalomismeret – Javítóvizsga Témakörök</w:t>
      </w:r>
    </w:p>
    <w:p w14:paraId="76109D00" w14:textId="330FCA20" w:rsidR="00903E9E" w:rsidRPr="00903E9E" w:rsidRDefault="00903E9E" w:rsidP="00903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E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Tanuló neve:</w:t>
      </w:r>
      <w:r w:rsidRPr="00903E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Kovács Zoltán László</w:t>
      </w:r>
      <w:r w:rsidRPr="00903E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903E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Osztály:</w:t>
      </w:r>
      <w:r w:rsidRPr="00903E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1/9e</w:t>
      </w:r>
    </w:p>
    <w:p w14:paraId="7663F9C4" w14:textId="77777777" w:rsidR="00903E9E" w:rsidRPr="00903E9E" w:rsidRDefault="00903E9E" w:rsidP="00903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E9E">
        <w:rPr>
          <w:rFonts w:ascii="Times New Roman" w:eastAsia="Times New Roman" w:hAnsi="Times New Roman" w:cs="Times New Roman"/>
          <w:sz w:val="24"/>
          <w:szCs w:val="24"/>
          <w:lang w:eastAsia="hu-HU"/>
        </w:rPr>
        <w:pict w14:anchorId="04108B91">
          <v:rect id="_x0000_i1037" style="width:0;height:1.5pt" o:hralign="center" o:hrstd="t" o:hr="t" fillcolor="#a0a0a0" stroked="f"/>
        </w:pict>
      </w:r>
    </w:p>
    <w:p w14:paraId="7471BC47" w14:textId="77777777" w:rsidR="00903E9E" w:rsidRPr="00903E9E" w:rsidRDefault="00903E9E" w:rsidP="00903E9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03E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A vasfüggöny és a hidegháború kezdete</w:t>
      </w:r>
    </w:p>
    <w:p w14:paraId="4A50D52C" w14:textId="77777777" w:rsidR="00903E9E" w:rsidRPr="00903E9E" w:rsidRDefault="00903E9E" w:rsidP="00903E9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E9E">
        <w:rPr>
          <w:rFonts w:ascii="Times New Roman" w:eastAsia="Times New Roman" w:hAnsi="Times New Roman" w:cs="Times New Roman"/>
          <w:sz w:val="24"/>
          <w:szCs w:val="24"/>
          <w:lang w:eastAsia="hu-HU"/>
        </w:rPr>
        <w:t>A vasfüggöny fogalma, kialakulása</w:t>
      </w:r>
    </w:p>
    <w:p w14:paraId="1A0EC9AF" w14:textId="77777777" w:rsidR="00903E9E" w:rsidRPr="00903E9E" w:rsidRDefault="00903E9E" w:rsidP="00903E9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E9E">
        <w:rPr>
          <w:rFonts w:ascii="Times New Roman" w:eastAsia="Times New Roman" w:hAnsi="Times New Roman" w:cs="Times New Roman"/>
          <w:sz w:val="24"/>
          <w:szCs w:val="24"/>
          <w:lang w:eastAsia="hu-HU"/>
        </w:rPr>
        <w:t>Kelet- és Nyugat-Európa szembenállása</w:t>
      </w:r>
    </w:p>
    <w:p w14:paraId="445C0A1A" w14:textId="77777777" w:rsidR="00903E9E" w:rsidRPr="00903E9E" w:rsidRDefault="00903E9E" w:rsidP="00903E9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E9E">
        <w:rPr>
          <w:rFonts w:ascii="Times New Roman" w:eastAsia="Times New Roman" w:hAnsi="Times New Roman" w:cs="Times New Roman"/>
          <w:sz w:val="24"/>
          <w:szCs w:val="24"/>
          <w:lang w:eastAsia="hu-HU"/>
        </w:rPr>
        <w:t>A hidegháborús rendszer fő jellemzői</w:t>
      </w:r>
    </w:p>
    <w:p w14:paraId="19FC64E2" w14:textId="77777777" w:rsidR="00903E9E" w:rsidRPr="00903E9E" w:rsidRDefault="00903E9E" w:rsidP="00903E9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03E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A zsidóság jogfosztása a Horthy-korszakban</w:t>
      </w:r>
    </w:p>
    <w:p w14:paraId="02B6F8FD" w14:textId="77777777" w:rsidR="00903E9E" w:rsidRPr="00903E9E" w:rsidRDefault="00903E9E" w:rsidP="00903E9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E9E">
        <w:rPr>
          <w:rFonts w:ascii="Times New Roman" w:eastAsia="Times New Roman" w:hAnsi="Times New Roman" w:cs="Times New Roman"/>
          <w:sz w:val="24"/>
          <w:szCs w:val="24"/>
          <w:lang w:eastAsia="hu-HU"/>
        </w:rPr>
        <w:t>Antiszemitizmus megjelenése a 20. században</w:t>
      </w:r>
    </w:p>
    <w:p w14:paraId="407AAEF1" w14:textId="77777777" w:rsidR="00903E9E" w:rsidRPr="00903E9E" w:rsidRDefault="00903E9E" w:rsidP="00903E9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E9E">
        <w:rPr>
          <w:rFonts w:ascii="Times New Roman" w:eastAsia="Times New Roman" w:hAnsi="Times New Roman" w:cs="Times New Roman"/>
          <w:sz w:val="24"/>
          <w:szCs w:val="24"/>
          <w:lang w:eastAsia="hu-HU"/>
        </w:rPr>
        <w:t>Zsidótörvények és társadalmi következményeik</w:t>
      </w:r>
    </w:p>
    <w:p w14:paraId="3D9633C3" w14:textId="77777777" w:rsidR="00903E9E" w:rsidRPr="00903E9E" w:rsidRDefault="00903E9E" w:rsidP="00903E9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03E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Fontos történelmi események időrendje</w:t>
      </w:r>
    </w:p>
    <w:p w14:paraId="464C9303" w14:textId="77777777" w:rsidR="00903E9E" w:rsidRPr="00903E9E" w:rsidRDefault="00903E9E" w:rsidP="00903E9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E9E">
        <w:rPr>
          <w:rFonts w:ascii="Times New Roman" w:eastAsia="Times New Roman" w:hAnsi="Times New Roman" w:cs="Times New Roman"/>
          <w:sz w:val="24"/>
          <w:szCs w:val="24"/>
          <w:lang w:eastAsia="hu-HU"/>
        </w:rPr>
        <w:t>Jakobinus köztársaság (1793)</w:t>
      </w:r>
    </w:p>
    <w:p w14:paraId="02B0A566" w14:textId="77777777" w:rsidR="00903E9E" w:rsidRPr="00903E9E" w:rsidRDefault="00903E9E" w:rsidP="00903E9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E9E">
        <w:rPr>
          <w:rFonts w:ascii="Times New Roman" w:eastAsia="Times New Roman" w:hAnsi="Times New Roman" w:cs="Times New Roman"/>
          <w:sz w:val="24"/>
          <w:szCs w:val="24"/>
          <w:lang w:eastAsia="hu-HU"/>
        </w:rPr>
        <w:t>Marne-i csata (1914)</w:t>
      </w:r>
    </w:p>
    <w:p w14:paraId="4DC5DC39" w14:textId="77777777" w:rsidR="00903E9E" w:rsidRPr="00903E9E" w:rsidRDefault="00903E9E" w:rsidP="00903E9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E9E">
        <w:rPr>
          <w:rFonts w:ascii="Times New Roman" w:eastAsia="Times New Roman" w:hAnsi="Times New Roman" w:cs="Times New Roman"/>
          <w:sz w:val="24"/>
          <w:szCs w:val="24"/>
          <w:lang w:eastAsia="hu-HU"/>
        </w:rPr>
        <w:t>A Horthy-korszak kezdete (1920)</w:t>
      </w:r>
    </w:p>
    <w:p w14:paraId="3A9E49F5" w14:textId="77777777" w:rsidR="00903E9E" w:rsidRPr="00903E9E" w:rsidRDefault="00903E9E" w:rsidP="00903E9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E9E">
        <w:rPr>
          <w:rFonts w:ascii="Times New Roman" w:eastAsia="Times New Roman" w:hAnsi="Times New Roman" w:cs="Times New Roman"/>
          <w:sz w:val="24"/>
          <w:szCs w:val="24"/>
          <w:lang w:eastAsia="hu-HU"/>
        </w:rPr>
        <w:t>A II. világháború kitörése (1939)</w:t>
      </w:r>
    </w:p>
    <w:p w14:paraId="6587FEEA" w14:textId="77777777" w:rsidR="00903E9E" w:rsidRPr="00903E9E" w:rsidRDefault="00903E9E" w:rsidP="00903E9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E9E">
        <w:rPr>
          <w:rFonts w:ascii="Times New Roman" w:eastAsia="Times New Roman" w:hAnsi="Times New Roman" w:cs="Times New Roman"/>
          <w:sz w:val="24"/>
          <w:szCs w:val="24"/>
          <w:lang w:eastAsia="hu-HU"/>
        </w:rPr>
        <w:t>A német megszállás Magyarországon (1944)</w:t>
      </w:r>
    </w:p>
    <w:p w14:paraId="2D4B38B7" w14:textId="77777777" w:rsidR="00903E9E" w:rsidRPr="00903E9E" w:rsidRDefault="00903E9E" w:rsidP="00903E9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03E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 A reformkor nagy alakjai: Széchenyi István és Kossuth Lajos</w:t>
      </w:r>
    </w:p>
    <w:p w14:paraId="39CB98ED" w14:textId="77777777" w:rsidR="00903E9E" w:rsidRPr="00903E9E" w:rsidRDefault="00903E9E" w:rsidP="00903E9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E9E">
        <w:rPr>
          <w:rFonts w:ascii="Times New Roman" w:eastAsia="Times New Roman" w:hAnsi="Times New Roman" w:cs="Times New Roman"/>
          <w:sz w:val="24"/>
          <w:szCs w:val="24"/>
          <w:lang w:eastAsia="hu-HU"/>
        </w:rPr>
        <w:t>Széchenyi István reformelképzelései (gazdasági, kulturális fejlesztések)</w:t>
      </w:r>
    </w:p>
    <w:p w14:paraId="52B68AC6" w14:textId="77777777" w:rsidR="00903E9E" w:rsidRPr="00903E9E" w:rsidRDefault="00903E9E" w:rsidP="00903E9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E9E">
        <w:rPr>
          <w:rFonts w:ascii="Times New Roman" w:eastAsia="Times New Roman" w:hAnsi="Times New Roman" w:cs="Times New Roman"/>
          <w:sz w:val="24"/>
          <w:szCs w:val="24"/>
          <w:lang w:eastAsia="hu-HU"/>
        </w:rPr>
        <w:t>Kossuth Lajos politikai programja</w:t>
      </w:r>
    </w:p>
    <w:p w14:paraId="3FF69D21" w14:textId="77777777" w:rsidR="00903E9E" w:rsidRPr="00903E9E" w:rsidRDefault="00903E9E" w:rsidP="00903E9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E9E">
        <w:rPr>
          <w:rFonts w:ascii="Times New Roman" w:eastAsia="Times New Roman" w:hAnsi="Times New Roman" w:cs="Times New Roman"/>
          <w:sz w:val="24"/>
          <w:szCs w:val="24"/>
          <w:lang w:eastAsia="hu-HU"/>
        </w:rPr>
        <w:t>A két reformer elképzeléseinek összehasonlítása</w:t>
      </w:r>
    </w:p>
    <w:p w14:paraId="72F6D49A" w14:textId="77777777" w:rsidR="00903E9E" w:rsidRPr="00903E9E" w:rsidRDefault="00903E9E" w:rsidP="00903E9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03E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A német megszállás Magyarországon (1944)</w:t>
      </w:r>
    </w:p>
    <w:p w14:paraId="0246FB14" w14:textId="77777777" w:rsidR="00903E9E" w:rsidRPr="00903E9E" w:rsidRDefault="00903E9E" w:rsidP="00903E9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E9E">
        <w:rPr>
          <w:rFonts w:ascii="Times New Roman" w:eastAsia="Times New Roman" w:hAnsi="Times New Roman" w:cs="Times New Roman"/>
          <w:sz w:val="24"/>
          <w:szCs w:val="24"/>
          <w:lang w:eastAsia="hu-HU"/>
        </w:rPr>
        <w:t>A megszállás közvetlen oka</w:t>
      </w:r>
    </w:p>
    <w:p w14:paraId="781AEDBA" w14:textId="77777777" w:rsidR="00903E9E" w:rsidRPr="00903E9E" w:rsidRDefault="00903E9E" w:rsidP="00903E9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E9E">
        <w:rPr>
          <w:rFonts w:ascii="Times New Roman" w:eastAsia="Times New Roman" w:hAnsi="Times New Roman" w:cs="Times New Roman"/>
          <w:sz w:val="24"/>
          <w:szCs w:val="24"/>
          <w:lang w:eastAsia="hu-HU"/>
        </w:rPr>
        <w:t>Zsidóság sorsa a német megszállás után</w:t>
      </w:r>
    </w:p>
    <w:p w14:paraId="3C1EF302" w14:textId="77777777" w:rsidR="00903E9E" w:rsidRPr="00903E9E" w:rsidRDefault="00903E9E" w:rsidP="00903E9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E9E">
        <w:rPr>
          <w:rFonts w:ascii="Times New Roman" w:eastAsia="Times New Roman" w:hAnsi="Times New Roman" w:cs="Times New Roman"/>
          <w:sz w:val="24"/>
          <w:szCs w:val="24"/>
          <w:lang w:eastAsia="hu-HU"/>
        </w:rPr>
        <w:t>Sztójay Döme és a kollaboráns kormány szerepe</w:t>
      </w:r>
    </w:p>
    <w:p w14:paraId="0A5D56A4" w14:textId="00E31B71" w:rsidR="00903E9E" w:rsidRPr="00903E9E" w:rsidRDefault="00903E9E" w:rsidP="00903E9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03E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A</w:t>
      </w:r>
      <w:r w:rsidR="00E1518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z</w:t>
      </w:r>
      <w:r w:rsidRPr="00903E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ipari forradalom</w:t>
      </w:r>
    </w:p>
    <w:p w14:paraId="39D18CEC" w14:textId="77777777" w:rsidR="00903E9E" w:rsidRPr="00903E9E" w:rsidRDefault="00903E9E" w:rsidP="00903E9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E9E">
        <w:rPr>
          <w:rFonts w:ascii="Times New Roman" w:eastAsia="Times New Roman" w:hAnsi="Times New Roman" w:cs="Times New Roman"/>
          <w:sz w:val="24"/>
          <w:szCs w:val="24"/>
          <w:lang w:eastAsia="hu-HU"/>
        </w:rPr>
        <w:t>Időszaka és fő jellemzői</w:t>
      </w:r>
    </w:p>
    <w:p w14:paraId="37180E2E" w14:textId="77777777" w:rsidR="00903E9E" w:rsidRPr="00903E9E" w:rsidRDefault="00903E9E" w:rsidP="00903E9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E9E">
        <w:rPr>
          <w:rFonts w:ascii="Times New Roman" w:eastAsia="Times New Roman" w:hAnsi="Times New Roman" w:cs="Times New Roman"/>
          <w:sz w:val="24"/>
          <w:szCs w:val="24"/>
          <w:lang w:eastAsia="hu-HU"/>
        </w:rPr>
        <w:t>Technikai újítások (pl. elektromosság, belső égésű motor, vegyipar)</w:t>
      </w:r>
    </w:p>
    <w:p w14:paraId="30E4C963" w14:textId="77777777" w:rsidR="00903E9E" w:rsidRPr="00903E9E" w:rsidRDefault="00903E9E" w:rsidP="00903E9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03E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7. Az első világháború és a központi hatalmak</w:t>
      </w:r>
    </w:p>
    <w:p w14:paraId="540EAA2A" w14:textId="77777777" w:rsidR="00903E9E" w:rsidRPr="00903E9E" w:rsidRDefault="00903E9E" w:rsidP="00903E9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E9E">
        <w:rPr>
          <w:rFonts w:ascii="Times New Roman" w:eastAsia="Times New Roman" w:hAnsi="Times New Roman" w:cs="Times New Roman"/>
          <w:sz w:val="24"/>
          <w:szCs w:val="24"/>
          <w:lang w:eastAsia="hu-HU"/>
        </w:rPr>
        <w:t>A háború résztvevői: Németország, Osztrák–Magyar Monarchia, Törökország</w:t>
      </w:r>
    </w:p>
    <w:p w14:paraId="51A2E6DF" w14:textId="77777777" w:rsidR="00903E9E" w:rsidRPr="00903E9E" w:rsidRDefault="00903E9E" w:rsidP="00903E9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E9E">
        <w:rPr>
          <w:rFonts w:ascii="Times New Roman" w:eastAsia="Times New Roman" w:hAnsi="Times New Roman" w:cs="Times New Roman"/>
          <w:sz w:val="24"/>
          <w:szCs w:val="24"/>
          <w:lang w:eastAsia="hu-HU"/>
        </w:rPr>
        <w:t>A szövetségi rendszerek kialakulása</w:t>
      </w:r>
    </w:p>
    <w:p w14:paraId="717FDC24" w14:textId="77777777" w:rsidR="00903E9E" w:rsidRPr="00903E9E" w:rsidRDefault="00903E9E" w:rsidP="00903E9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03E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8. A Rákóczi-szabadságharc jelentősége</w:t>
      </w:r>
    </w:p>
    <w:p w14:paraId="512D36D4" w14:textId="77777777" w:rsidR="00903E9E" w:rsidRPr="00903E9E" w:rsidRDefault="00903E9E" w:rsidP="00903E9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E9E">
        <w:rPr>
          <w:rFonts w:ascii="Times New Roman" w:eastAsia="Times New Roman" w:hAnsi="Times New Roman" w:cs="Times New Roman"/>
          <w:sz w:val="24"/>
          <w:szCs w:val="24"/>
          <w:lang w:eastAsia="hu-HU"/>
        </w:rPr>
        <w:t>A szabadságharc céljai</w:t>
      </w:r>
    </w:p>
    <w:p w14:paraId="4E9D56A1" w14:textId="77777777" w:rsidR="00903E9E" w:rsidRPr="00903E9E" w:rsidRDefault="00903E9E" w:rsidP="00903E9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E9E">
        <w:rPr>
          <w:rFonts w:ascii="Times New Roman" w:eastAsia="Times New Roman" w:hAnsi="Times New Roman" w:cs="Times New Roman"/>
          <w:sz w:val="24"/>
          <w:szCs w:val="24"/>
          <w:lang w:eastAsia="hu-HU"/>
        </w:rPr>
        <w:t>Rákóczi szerepe és a kurucok mozgalma</w:t>
      </w:r>
    </w:p>
    <w:p w14:paraId="051142BF" w14:textId="77777777" w:rsidR="00903E9E" w:rsidRPr="00903E9E" w:rsidRDefault="00903E9E" w:rsidP="00903E9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E9E">
        <w:rPr>
          <w:rFonts w:ascii="Times New Roman" w:eastAsia="Times New Roman" w:hAnsi="Times New Roman" w:cs="Times New Roman"/>
          <w:sz w:val="24"/>
          <w:szCs w:val="24"/>
          <w:lang w:eastAsia="hu-HU"/>
        </w:rPr>
        <w:t>Társadalmi és politikai következmények</w:t>
      </w:r>
    </w:p>
    <w:p w14:paraId="023A4E37" w14:textId="48AA26B1" w:rsidR="00903E9E" w:rsidRPr="00903E9E" w:rsidRDefault="00903E9E" w:rsidP="00903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1D749A2" w14:textId="11A38175" w:rsidR="00903E9E" w:rsidRPr="00903E9E" w:rsidRDefault="00903E9E" w:rsidP="00903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E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Ajánlott felkészülési mód:</w:t>
      </w:r>
    </w:p>
    <w:p w14:paraId="0B30816E" w14:textId="429B2F30" w:rsidR="00903E9E" w:rsidRDefault="00903E9E" w:rsidP="00903E9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E9E">
        <w:rPr>
          <w:rFonts w:ascii="Times New Roman" w:eastAsia="Times New Roman" w:hAnsi="Times New Roman" w:cs="Times New Roman"/>
          <w:sz w:val="24"/>
          <w:szCs w:val="24"/>
          <w:lang w:eastAsia="hu-HU"/>
        </w:rPr>
        <w:t>Tankönyv ismétlése (9. évfolyam), jegyzetek áttekintése</w:t>
      </w:r>
    </w:p>
    <w:p w14:paraId="566E2AF0" w14:textId="1F4DBA50" w:rsidR="00903E9E" w:rsidRPr="00903E9E" w:rsidRDefault="00903E9E" w:rsidP="00903E9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füzet (órai vázlat) átnézése</w:t>
      </w:r>
    </w:p>
    <w:p w14:paraId="5EE21E91" w14:textId="77777777" w:rsidR="00903E9E" w:rsidRPr="00903E9E" w:rsidRDefault="00903E9E" w:rsidP="00903E9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E9E">
        <w:rPr>
          <w:rFonts w:ascii="Times New Roman" w:eastAsia="Times New Roman" w:hAnsi="Times New Roman" w:cs="Times New Roman"/>
          <w:sz w:val="24"/>
          <w:szCs w:val="24"/>
          <w:lang w:eastAsia="hu-HU"/>
        </w:rPr>
        <w:t>Rövid vázlatkészítés a témakörökhöz</w:t>
      </w:r>
    </w:p>
    <w:p w14:paraId="23BB9711" w14:textId="77777777" w:rsidR="00903E9E" w:rsidRPr="00903E9E" w:rsidRDefault="00903E9E" w:rsidP="00903E9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E9E">
        <w:rPr>
          <w:rFonts w:ascii="Times New Roman" w:eastAsia="Times New Roman" w:hAnsi="Times New Roman" w:cs="Times New Roman"/>
          <w:sz w:val="24"/>
          <w:szCs w:val="24"/>
          <w:lang w:eastAsia="hu-HU"/>
        </w:rPr>
        <w:t>Fogalmak és évszámok gyakorlása</w:t>
      </w:r>
    </w:p>
    <w:p w14:paraId="07741FC9" w14:textId="03F14F48" w:rsidR="00E715AB" w:rsidRDefault="00E715AB" w:rsidP="00903E9E">
      <w:pPr>
        <w:tabs>
          <w:tab w:val="left" w:pos="284"/>
        </w:tabs>
      </w:pPr>
    </w:p>
    <w:p w14:paraId="084854DC" w14:textId="77777777" w:rsidR="00903E9E" w:rsidRPr="00903E9E" w:rsidRDefault="00903E9E" w:rsidP="00903E9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03E9E">
        <w:rPr>
          <w:rFonts w:ascii="Times New Roman" w:eastAsiaTheme="minorEastAsia" w:hAnsi="Times New Roman" w:cs="Times New Roman"/>
          <w:sz w:val="24"/>
          <w:szCs w:val="24"/>
        </w:rPr>
        <w:t>A diák a fenti témák részletes ismeretével készülhet fel eredményesen a javítóvizsgára.</w:t>
      </w:r>
    </w:p>
    <w:p w14:paraId="5B7B23D1" w14:textId="77777777" w:rsidR="00903E9E" w:rsidRDefault="00903E9E" w:rsidP="00903E9E">
      <w:pPr>
        <w:tabs>
          <w:tab w:val="left" w:pos="284"/>
        </w:tabs>
      </w:pPr>
    </w:p>
    <w:sectPr w:rsidR="00903E9E" w:rsidSect="00903E9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747"/>
    <w:multiLevelType w:val="multilevel"/>
    <w:tmpl w:val="486CD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C46D41"/>
    <w:multiLevelType w:val="multilevel"/>
    <w:tmpl w:val="3F621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FC719C"/>
    <w:multiLevelType w:val="multilevel"/>
    <w:tmpl w:val="6CDCB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543D8C"/>
    <w:multiLevelType w:val="multilevel"/>
    <w:tmpl w:val="A6A6C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AC0CFB"/>
    <w:multiLevelType w:val="multilevel"/>
    <w:tmpl w:val="4E1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91269D"/>
    <w:multiLevelType w:val="multilevel"/>
    <w:tmpl w:val="267E3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13369E"/>
    <w:multiLevelType w:val="multilevel"/>
    <w:tmpl w:val="F8C2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3C4C49"/>
    <w:multiLevelType w:val="multilevel"/>
    <w:tmpl w:val="AF78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9A77DF"/>
    <w:multiLevelType w:val="multilevel"/>
    <w:tmpl w:val="E410D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DA0A16"/>
    <w:multiLevelType w:val="multilevel"/>
    <w:tmpl w:val="576AD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7A3B75"/>
    <w:multiLevelType w:val="multilevel"/>
    <w:tmpl w:val="8056D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A935F9"/>
    <w:multiLevelType w:val="multilevel"/>
    <w:tmpl w:val="B448A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D5041C"/>
    <w:multiLevelType w:val="multilevel"/>
    <w:tmpl w:val="8FF29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B160DD"/>
    <w:multiLevelType w:val="multilevel"/>
    <w:tmpl w:val="9A3A3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283F21"/>
    <w:multiLevelType w:val="multilevel"/>
    <w:tmpl w:val="3EBE7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7934A9"/>
    <w:multiLevelType w:val="multilevel"/>
    <w:tmpl w:val="DAF48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B66EDE"/>
    <w:multiLevelType w:val="multilevel"/>
    <w:tmpl w:val="0D105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8C68F2"/>
    <w:multiLevelType w:val="multilevel"/>
    <w:tmpl w:val="CF905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6"/>
  </w:num>
  <w:num w:numId="4">
    <w:abstractNumId w:val="6"/>
  </w:num>
  <w:num w:numId="5">
    <w:abstractNumId w:val="12"/>
  </w:num>
  <w:num w:numId="6">
    <w:abstractNumId w:val="14"/>
  </w:num>
  <w:num w:numId="7">
    <w:abstractNumId w:val="2"/>
  </w:num>
  <w:num w:numId="8">
    <w:abstractNumId w:val="8"/>
  </w:num>
  <w:num w:numId="9">
    <w:abstractNumId w:val="7"/>
  </w:num>
  <w:num w:numId="10">
    <w:abstractNumId w:val="17"/>
  </w:num>
  <w:num w:numId="11">
    <w:abstractNumId w:val="13"/>
  </w:num>
  <w:num w:numId="12">
    <w:abstractNumId w:val="5"/>
  </w:num>
  <w:num w:numId="13">
    <w:abstractNumId w:val="9"/>
  </w:num>
  <w:num w:numId="14">
    <w:abstractNumId w:val="4"/>
  </w:num>
  <w:num w:numId="15">
    <w:abstractNumId w:val="3"/>
  </w:num>
  <w:num w:numId="16">
    <w:abstractNumId w:val="11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E9E"/>
    <w:rsid w:val="00903E9E"/>
    <w:rsid w:val="00E15189"/>
    <w:rsid w:val="00E7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1F511"/>
  <w15:chartTrackingRefBased/>
  <w15:docId w15:val="{6C4B701C-C7E9-4FE9-A84B-BD880E2F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1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206</Words>
  <Characters>1424</Characters>
  <Application>Microsoft Office Word</Application>
  <DocSecurity>0</DocSecurity>
  <Lines>11</Lines>
  <Paragraphs>3</Paragraphs>
  <ScaleCrop>false</ScaleCrop>
  <Company>HP Inc.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Székely Lajos</dc:creator>
  <cp:keywords/>
  <dc:description/>
  <cp:lastModifiedBy>Székely Lajos</cp:lastModifiedBy>
  <cp:revision>2</cp:revision>
  <dcterms:created xsi:type="dcterms:W3CDTF">2025-06-17T09:55:00Z</dcterms:created>
  <dcterms:modified xsi:type="dcterms:W3CDTF">2025-06-17T10:06:00Z</dcterms:modified>
</cp:coreProperties>
</file>