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B97" w:rsidRPr="00A15B97" w:rsidRDefault="00A15B97" w:rsidP="00A15B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B97">
        <w:rPr>
          <w:rFonts w:ascii="Times New Roman" w:hAnsi="Times New Roman" w:cs="Times New Roman"/>
          <w:b/>
          <w:sz w:val="24"/>
          <w:szCs w:val="24"/>
          <w:u w:val="single"/>
        </w:rPr>
        <w:t xml:space="preserve">Testnevelés javítóvizsga </w:t>
      </w:r>
      <w:proofErr w:type="spellStart"/>
      <w:r w:rsidRPr="00A15B97">
        <w:rPr>
          <w:rFonts w:ascii="Times New Roman" w:hAnsi="Times New Roman" w:cs="Times New Roman"/>
          <w:b/>
          <w:sz w:val="24"/>
          <w:szCs w:val="24"/>
          <w:u w:val="single"/>
        </w:rPr>
        <w:t>anyaga</w:t>
      </w:r>
      <w:proofErr w:type="spellEnd"/>
    </w:p>
    <w:p w:rsid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Szükséges felszerelés: sportruházati váltóruha és váltás sportcipő.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 xml:space="preserve">A vizsgák </w:t>
      </w:r>
      <w:proofErr w:type="spellStart"/>
      <w:r w:rsidRPr="00A15B97">
        <w:rPr>
          <w:rFonts w:ascii="Times New Roman" w:hAnsi="Times New Roman" w:cs="Times New Roman"/>
          <w:sz w:val="24"/>
          <w:szCs w:val="24"/>
        </w:rPr>
        <w:t>mozgásanyagának</w:t>
      </w:r>
      <w:proofErr w:type="spellEnd"/>
      <w:r w:rsidRPr="00A15B97">
        <w:rPr>
          <w:rFonts w:ascii="Times New Roman" w:hAnsi="Times New Roman" w:cs="Times New Roman"/>
          <w:sz w:val="24"/>
          <w:szCs w:val="24"/>
        </w:rPr>
        <w:t xml:space="preserve"> mindenkori értékelése </w:t>
      </w:r>
      <w:proofErr w:type="spellStart"/>
      <w:r w:rsidRPr="00A15B97">
        <w:rPr>
          <w:rFonts w:ascii="Times New Roman" w:hAnsi="Times New Roman" w:cs="Times New Roman"/>
          <w:sz w:val="24"/>
          <w:szCs w:val="24"/>
        </w:rPr>
        <w:t>korcsoportonként</w:t>
      </w:r>
      <w:proofErr w:type="spellEnd"/>
      <w:r w:rsidRPr="00A15B97">
        <w:rPr>
          <w:rFonts w:ascii="Times New Roman" w:hAnsi="Times New Roman" w:cs="Times New Roman"/>
          <w:sz w:val="24"/>
          <w:szCs w:val="24"/>
        </w:rPr>
        <w:t xml:space="preserve"> - életkor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függvényében- változó.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B97">
        <w:rPr>
          <w:rFonts w:ascii="Times New Roman" w:hAnsi="Times New Roman" w:cs="Times New Roman"/>
          <w:b/>
          <w:sz w:val="24"/>
          <w:szCs w:val="24"/>
        </w:rPr>
        <w:t>I. ATLÉTIKA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a) 1500 m-es futás Külső pályán 15 kör a kapuk megkerülésével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b) Helyből távolugrás (3 kísérlet engedélyezett)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c) Helyből távolba dobás előre 3kg-os medicin labdával (3 kísérlet engedélyezett)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B97">
        <w:rPr>
          <w:rFonts w:ascii="Times New Roman" w:hAnsi="Times New Roman" w:cs="Times New Roman"/>
          <w:b/>
          <w:sz w:val="24"/>
          <w:szCs w:val="24"/>
        </w:rPr>
        <w:t>II. GIMNASZTIKA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a) Szabályos mellső fekvőtámaszban karhajlítás-nyújtás tapssal, lányoknak taps nélkül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(maximális darabszám)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b) Szabályos négyütemű fekvőtámasz (maximális darabszám/ 2 perc)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c) Felülés tarkóra tett kézzel (maximális darabszám/ 2 perc)</w:t>
      </w:r>
    </w:p>
    <w:p w:rsidR="00A15B97" w:rsidRPr="00C85037" w:rsidRDefault="00535AF7" w:rsidP="00A15B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</w:t>
      </w:r>
      <w:bookmarkStart w:id="0" w:name="_GoBack"/>
      <w:bookmarkEnd w:id="0"/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a) Egyenes vonalban, egymástól 3m-re kihelyezett 5 db bója közt labdavezetés férfi,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 xml:space="preserve">lányoknak női kézilabdával, váltott kézzel oda-vissza </w:t>
      </w:r>
      <w:proofErr w:type="gramStart"/>
      <w:r w:rsidRPr="00A15B97">
        <w:rPr>
          <w:rFonts w:ascii="Times New Roman" w:hAnsi="Times New Roman" w:cs="Times New Roman"/>
          <w:sz w:val="24"/>
          <w:szCs w:val="24"/>
        </w:rPr>
        <w:t>időre.(</w:t>
      </w:r>
      <w:proofErr w:type="gramEnd"/>
      <w:r w:rsidRPr="00A15B97">
        <w:rPr>
          <w:rFonts w:ascii="Times New Roman" w:hAnsi="Times New Roman" w:cs="Times New Roman"/>
          <w:sz w:val="24"/>
          <w:szCs w:val="24"/>
        </w:rPr>
        <w:t>2 kísérlet engedélyezett, bóják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távolsága 3 m)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b) Ismétlődő falra dobás fiúknak 3,5 m-</w:t>
      </w:r>
      <w:proofErr w:type="spellStart"/>
      <w:r w:rsidRPr="00A15B97">
        <w:rPr>
          <w:rFonts w:ascii="Times New Roman" w:hAnsi="Times New Roman" w:cs="Times New Roman"/>
          <w:sz w:val="24"/>
          <w:szCs w:val="24"/>
        </w:rPr>
        <w:t>ről</w:t>
      </w:r>
      <w:proofErr w:type="spellEnd"/>
      <w:r w:rsidRPr="00A15B97">
        <w:rPr>
          <w:rFonts w:ascii="Times New Roman" w:hAnsi="Times New Roman" w:cs="Times New Roman"/>
          <w:sz w:val="24"/>
          <w:szCs w:val="24"/>
        </w:rPr>
        <w:t>, lányoknak 2, 5 m-</w:t>
      </w:r>
      <w:proofErr w:type="spellStart"/>
      <w:r w:rsidRPr="00A15B97">
        <w:rPr>
          <w:rFonts w:ascii="Times New Roman" w:hAnsi="Times New Roman" w:cs="Times New Roman"/>
          <w:sz w:val="24"/>
          <w:szCs w:val="24"/>
        </w:rPr>
        <w:t>ről</w:t>
      </w:r>
      <w:proofErr w:type="spellEnd"/>
      <w:r w:rsidRPr="00A15B97">
        <w:rPr>
          <w:rFonts w:ascii="Times New Roman" w:hAnsi="Times New Roman" w:cs="Times New Roman"/>
          <w:sz w:val="24"/>
          <w:szCs w:val="24"/>
        </w:rPr>
        <w:t xml:space="preserve"> (maximális darabszám/ 30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másodperc; 1 db pótlabda)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c) 7 m-es büntető vonalról végrehajtott 6 db kapura lövés, a kapu jobb- és bal alsó sarkába</w:t>
      </w:r>
    </w:p>
    <w:p w:rsidR="00A15B97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5B97">
        <w:rPr>
          <w:rFonts w:ascii="Times New Roman" w:hAnsi="Times New Roman" w:cs="Times New Roman"/>
          <w:sz w:val="24"/>
          <w:szCs w:val="24"/>
        </w:rPr>
        <w:t>rövidebbik</w:t>
      </w:r>
      <w:proofErr w:type="spellEnd"/>
      <w:r w:rsidRPr="00A15B97">
        <w:rPr>
          <w:rFonts w:ascii="Times New Roman" w:hAnsi="Times New Roman" w:cs="Times New Roman"/>
          <w:sz w:val="24"/>
          <w:szCs w:val="24"/>
        </w:rPr>
        <w:t xml:space="preserve"> élére állított zsámolyra. A lövéseket váltott oldalra kell végrehajtani. (A zsámoly</w:t>
      </w:r>
    </w:p>
    <w:p w:rsidR="00213E51" w:rsidRPr="00A15B97" w:rsidRDefault="00A15B97" w:rsidP="00A15B97">
      <w:pPr>
        <w:jc w:val="both"/>
        <w:rPr>
          <w:rFonts w:ascii="Times New Roman" w:hAnsi="Times New Roman" w:cs="Times New Roman"/>
          <w:sz w:val="24"/>
          <w:szCs w:val="24"/>
        </w:rPr>
      </w:pPr>
      <w:r w:rsidRPr="00A15B97">
        <w:rPr>
          <w:rFonts w:ascii="Times New Roman" w:hAnsi="Times New Roman" w:cs="Times New Roman"/>
          <w:sz w:val="24"/>
          <w:szCs w:val="24"/>
        </w:rPr>
        <w:t>lapjának mérete 62x44 cm)</w:t>
      </w:r>
    </w:p>
    <w:sectPr w:rsidR="00213E51" w:rsidRPr="00A15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97"/>
    <w:rsid w:val="00213E51"/>
    <w:rsid w:val="00535AF7"/>
    <w:rsid w:val="00A15B97"/>
    <w:rsid w:val="00C85037"/>
    <w:rsid w:val="00D3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0C72"/>
  <w15:chartTrackingRefBased/>
  <w15:docId w15:val="{F0F03F67-6F4B-4E6E-BDDF-4D444E69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Kállai Zsuzsa</dc:creator>
  <cp:keywords/>
  <dc:description/>
  <cp:lastModifiedBy>Kállai Zsuzsa</cp:lastModifiedBy>
  <cp:revision>2</cp:revision>
  <dcterms:created xsi:type="dcterms:W3CDTF">2024-06-17T07:47:00Z</dcterms:created>
  <dcterms:modified xsi:type="dcterms:W3CDTF">2024-06-17T09:02:00Z</dcterms:modified>
</cp:coreProperties>
</file>